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0D1" w:rsidRPr="007345CD" w:rsidRDefault="00EC50D1" w:rsidP="00EC50D1">
      <w:r>
        <w:rPr>
          <w:lang w:val="en-GB"/>
        </w:rPr>
        <w:t>Cezos spółka z ograniczoną odpowiedzialnością</w:t>
      </w:r>
      <w:r>
        <w:rPr>
          <w:lang w:val="en-GB"/>
        </w:rPr>
        <w:tab/>
      </w:r>
      <w:r>
        <w:rPr>
          <w:lang w:val="en-GB"/>
        </w:rPr>
        <w:tab/>
      </w:r>
      <w:r>
        <w:rPr>
          <w:lang w:val="en-GB"/>
        </w:rPr>
        <w:tab/>
        <w:t xml:space="preserve"> </w:t>
      </w:r>
    </w:p>
    <w:p w:rsidR="00EC50D1" w:rsidRPr="007345CD" w:rsidRDefault="00EC50D1" w:rsidP="00EC50D1">
      <w:pPr>
        <w:tabs>
          <w:tab w:val="left" w:pos="5110"/>
        </w:tabs>
      </w:pPr>
      <w:r>
        <w:rPr>
          <w:lang w:val="en-GB"/>
        </w:rPr>
        <w:t>Spółka komandytowa</w:t>
      </w:r>
      <w:r>
        <w:rPr>
          <w:lang w:val="en-GB"/>
        </w:rPr>
        <w:tab/>
      </w:r>
    </w:p>
    <w:p w:rsidR="00EC50D1" w:rsidRPr="007345CD" w:rsidRDefault="00EC50D1" w:rsidP="00EC50D1">
      <w:r>
        <w:rPr>
          <w:lang w:val="en-GB"/>
        </w:rPr>
        <w:t>81-534 Gdynia, Olgierda street No. 88b</w:t>
      </w:r>
    </w:p>
    <w:p w:rsidR="00EC50D1" w:rsidRPr="007345CD" w:rsidRDefault="00EC50D1" w:rsidP="00EC50D1">
      <w:r>
        <w:rPr>
          <w:lang w:val="en-GB"/>
        </w:rPr>
        <w:t>NIP: 586-001-84-56</w:t>
      </w:r>
    </w:p>
    <w:p w:rsidR="00EC50D1" w:rsidRDefault="00EC50D1" w:rsidP="00EC50D1">
      <w:pPr>
        <w:rPr>
          <w:sz w:val="24"/>
          <w:szCs w:val="24"/>
        </w:rPr>
      </w:pPr>
    </w:p>
    <w:p w:rsidR="00EC50D1" w:rsidRPr="00976B44" w:rsidRDefault="00EC50D1" w:rsidP="00EC50D1">
      <w:pPr>
        <w:rPr>
          <w:sz w:val="20"/>
          <w:szCs w:val="20"/>
        </w:rPr>
      </w:pP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lang w:val="en-GB"/>
        </w:rPr>
        <w:tab/>
      </w:r>
      <w:r>
        <w:rPr>
          <w:sz w:val="20"/>
          <w:szCs w:val="20"/>
          <w:lang w:val="en-GB"/>
        </w:rPr>
        <w:t xml:space="preserve"> . . . . . . . . . . . . . . . . . . . . . . . . . . . . . . . . . . . </w:t>
      </w:r>
    </w:p>
    <w:p w:rsidR="00EC50D1" w:rsidRPr="00976B44" w:rsidRDefault="00EC50D1" w:rsidP="00EC50D1">
      <w:pPr>
        <w:rPr>
          <w:sz w:val="20"/>
          <w:szCs w:val="20"/>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 xml:space="preserve">   (Place, date)  </w:t>
      </w:r>
    </w:p>
    <w:p w:rsidR="00EC50D1" w:rsidRDefault="00EC50D1" w:rsidP="00EC50D1">
      <w:pPr>
        <w:rPr>
          <w:sz w:val="24"/>
          <w:szCs w:val="24"/>
        </w:rPr>
      </w:pPr>
    </w:p>
    <w:p w:rsidR="00EC50D1" w:rsidRPr="00D04469" w:rsidRDefault="00EC50D1" w:rsidP="00EC50D1">
      <w:pPr>
        <w:jc w:val="center"/>
        <w:rPr>
          <w:b/>
          <w:sz w:val="24"/>
          <w:szCs w:val="24"/>
        </w:rPr>
      </w:pPr>
      <w:bookmarkStart w:id="0" w:name="_GoBack"/>
      <w:r>
        <w:rPr>
          <w:b/>
          <w:bCs/>
          <w:sz w:val="24"/>
          <w:szCs w:val="24"/>
          <w:lang w:val="en-GB"/>
        </w:rPr>
        <w:t>Consent for VAT invoices sent by electronic means</w:t>
      </w:r>
      <w:bookmarkEnd w:id="0"/>
    </w:p>
    <w:p w:rsidR="00EC50D1" w:rsidRDefault="00EC50D1" w:rsidP="00EC50D1">
      <w:pPr>
        <w:rPr>
          <w:sz w:val="20"/>
          <w:szCs w:val="20"/>
        </w:rPr>
      </w:pPr>
    </w:p>
    <w:p w:rsidR="00EC50D1" w:rsidRPr="004306A3" w:rsidRDefault="00EC50D1" w:rsidP="00EC50D1">
      <w:pPr>
        <w:rPr>
          <w:sz w:val="24"/>
          <w:szCs w:val="24"/>
        </w:rPr>
      </w:pPr>
      <w:r>
        <w:rPr>
          <w:sz w:val="24"/>
          <w:szCs w:val="24"/>
          <w:lang w:val="en-GB"/>
        </w:rPr>
        <w:t>Client details</w:t>
      </w:r>
    </w:p>
    <w:p w:rsidR="00EC50D1" w:rsidRPr="00AB07B4" w:rsidRDefault="00EC50D1" w:rsidP="00EC50D1">
      <w:pPr>
        <w:rPr>
          <w:b/>
          <w:sz w:val="24"/>
          <w:szCs w:val="24"/>
        </w:rPr>
      </w:pPr>
    </w:p>
    <w:tbl>
      <w:tblPr>
        <w:tblStyle w:val="Tabela-Siatka"/>
        <w:tblW w:w="0" w:type="auto"/>
        <w:tblLook w:val="04A0" w:firstRow="1" w:lastRow="0" w:firstColumn="1" w:lastColumn="0" w:noHBand="0" w:noVBand="1"/>
      </w:tblPr>
      <w:tblGrid>
        <w:gridCol w:w="2122"/>
        <w:gridCol w:w="6940"/>
      </w:tblGrid>
      <w:tr w:rsidR="00EC50D1" w:rsidRPr="00AB07B4" w:rsidTr="00435411">
        <w:trPr>
          <w:trHeight w:val="567"/>
        </w:trPr>
        <w:tc>
          <w:tcPr>
            <w:tcW w:w="2122" w:type="dxa"/>
            <w:vAlign w:val="center"/>
          </w:tcPr>
          <w:p w:rsidR="00EC50D1" w:rsidRDefault="00EC50D1" w:rsidP="00435411">
            <w:pPr>
              <w:jc w:val="center"/>
              <w:rPr>
                <w:sz w:val="16"/>
                <w:szCs w:val="16"/>
              </w:rPr>
            </w:pPr>
            <w:r>
              <w:rPr>
                <w:sz w:val="16"/>
                <w:szCs w:val="16"/>
                <w:lang w:val="en-GB"/>
              </w:rPr>
              <w:t>Company name:</w:t>
            </w:r>
          </w:p>
          <w:p w:rsidR="00EC50D1" w:rsidRPr="00AB07B4" w:rsidRDefault="00EC50D1" w:rsidP="00435411">
            <w:pPr>
              <w:jc w:val="center"/>
              <w:rPr>
                <w:sz w:val="16"/>
                <w:szCs w:val="16"/>
              </w:rPr>
            </w:pPr>
            <w:r>
              <w:rPr>
                <w:sz w:val="16"/>
                <w:szCs w:val="16"/>
                <w:lang w:val="en-GB"/>
              </w:rPr>
              <w:t>(seal)</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Address:</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NIP:</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Name and surname of Client’s representative:</w:t>
            </w:r>
          </w:p>
        </w:tc>
        <w:tc>
          <w:tcPr>
            <w:tcW w:w="6940" w:type="dxa"/>
            <w:vAlign w:val="center"/>
          </w:tcPr>
          <w:p w:rsidR="00EC50D1" w:rsidRPr="00AB07B4" w:rsidRDefault="00EC50D1" w:rsidP="00435411">
            <w:pPr>
              <w:rPr>
                <w:sz w:val="16"/>
                <w:szCs w:val="16"/>
              </w:rPr>
            </w:pPr>
          </w:p>
        </w:tc>
      </w:tr>
      <w:tr w:rsidR="00EC50D1" w:rsidRPr="00AB07B4" w:rsidTr="00435411">
        <w:trPr>
          <w:trHeight w:val="567"/>
        </w:trPr>
        <w:tc>
          <w:tcPr>
            <w:tcW w:w="2122" w:type="dxa"/>
            <w:vAlign w:val="center"/>
          </w:tcPr>
          <w:p w:rsidR="00EC50D1" w:rsidRPr="00AB07B4" w:rsidRDefault="00EC50D1" w:rsidP="00435411">
            <w:pPr>
              <w:jc w:val="center"/>
              <w:rPr>
                <w:sz w:val="16"/>
                <w:szCs w:val="16"/>
              </w:rPr>
            </w:pPr>
            <w:r>
              <w:rPr>
                <w:sz w:val="16"/>
                <w:szCs w:val="16"/>
                <w:lang w:val="en-GB"/>
              </w:rPr>
              <w:t>Contact phone:</w:t>
            </w:r>
          </w:p>
        </w:tc>
        <w:tc>
          <w:tcPr>
            <w:tcW w:w="6940" w:type="dxa"/>
            <w:vAlign w:val="center"/>
          </w:tcPr>
          <w:p w:rsidR="00EC50D1" w:rsidRPr="00AB07B4" w:rsidRDefault="00EC50D1" w:rsidP="00435411">
            <w:pPr>
              <w:rPr>
                <w:sz w:val="16"/>
                <w:szCs w:val="16"/>
              </w:rPr>
            </w:pPr>
          </w:p>
        </w:tc>
      </w:tr>
    </w:tbl>
    <w:p w:rsidR="00EC50D1" w:rsidRDefault="00EC50D1" w:rsidP="00EC50D1">
      <w:pPr>
        <w:rPr>
          <w:sz w:val="16"/>
          <w:szCs w:val="16"/>
        </w:rPr>
      </w:pPr>
    </w:p>
    <w:p w:rsidR="00EC50D1" w:rsidRPr="00AB07B4" w:rsidRDefault="00EC50D1" w:rsidP="00EC50D1">
      <w:pPr>
        <w:rPr>
          <w:sz w:val="16"/>
          <w:szCs w:val="16"/>
        </w:rPr>
      </w:pPr>
    </w:p>
    <w:p w:rsidR="00EC50D1" w:rsidRDefault="00EC50D1" w:rsidP="00EC50D1">
      <w:pPr>
        <w:tabs>
          <w:tab w:val="left" w:pos="2415"/>
        </w:tabs>
        <w:spacing w:line="240" w:lineRule="auto"/>
        <w:jc w:val="both"/>
      </w:pPr>
      <w:r>
        <w:rPr>
          <w:lang w:val="en-GB"/>
        </w:rPr>
        <w:t>Acting pursuant to Art. 106n section 9 point 1 or point 2 of the Act of 11 March 2004 on VAT (Journal of Laws of 2011 No. 177 item 1054 with subsequent amendments) we hereby represent that as the Client we accept the receipt of VAT invoices in electronic form as a non-editable PDF (Portable Document) format. The following email address shall be used for invoices delivered electronically (please provide the email address to which the Issuer should send invoices):</w:t>
      </w:r>
    </w:p>
    <w:p w:rsidR="00EC50D1" w:rsidRDefault="00EC50D1" w:rsidP="00EC50D1">
      <w:pPr>
        <w:tabs>
          <w:tab w:val="left" w:pos="2415"/>
        </w:tabs>
        <w:spacing w:line="240" w:lineRule="auto"/>
        <w:jc w:val="both"/>
      </w:pPr>
    </w:p>
    <w:p w:rsidR="00EC50D1" w:rsidRDefault="00EC50D1" w:rsidP="00EC50D1">
      <w:pPr>
        <w:tabs>
          <w:tab w:val="left" w:pos="2415"/>
        </w:tabs>
        <w:spacing w:line="240" w:lineRule="auto"/>
        <w:jc w:val="both"/>
      </w:pPr>
      <w:r>
        <w:rPr>
          <w:lang w:val="en-GB"/>
        </w:rPr>
        <w:t xml:space="preserve"> . . . . . . . . . . . . . . . . . . . . . . . . . . . . . . . . . . . . . . . . . . . . . . . . . . . . . . . . . . . . . . . . . . . . . . . . . . . . . . . . . . . . . . </w:t>
      </w:r>
    </w:p>
    <w:p w:rsidR="00EC50D1" w:rsidRPr="007555B3" w:rsidRDefault="00EC50D1" w:rsidP="00EC50D1">
      <w:pPr>
        <w:tabs>
          <w:tab w:val="left" w:pos="2415"/>
        </w:tabs>
        <w:spacing w:line="240" w:lineRule="auto"/>
        <w:jc w:val="center"/>
        <w:rPr>
          <w:b/>
        </w:rPr>
      </w:pPr>
      <w:r>
        <w:rPr>
          <w:b/>
          <w:bCs/>
          <w:lang w:val="en-GB"/>
        </w:rPr>
        <w:t>(e-mail address)</w:t>
      </w:r>
    </w:p>
    <w:p w:rsidR="00EC50D1" w:rsidRDefault="00EC50D1" w:rsidP="00EC50D1">
      <w:pPr>
        <w:tabs>
          <w:tab w:val="left" w:pos="2415"/>
        </w:tabs>
        <w:spacing w:line="240" w:lineRule="auto"/>
        <w:jc w:val="center"/>
      </w:pPr>
    </w:p>
    <w:p w:rsidR="00EC50D1" w:rsidRDefault="00EC50D1" w:rsidP="00EC50D1">
      <w:pPr>
        <w:pStyle w:val="Akapitzlist"/>
        <w:numPr>
          <w:ilvl w:val="0"/>
          <w:numId w:val="1"/>
        </w:numPr>
        <w:tabs>
          <w:tab w:val="left" w:pos="2415"/>
        </w:tabs>
        <w:spacing w:line="240" w:lineRule="auto"/>
        <w:jc w:val="both"/>
      </w:pPr>
      <w:r>
        <w:rPr>
          <w:lang w:val="en-GB"/>
        </w:rPr>
        <w:t xml:space="preserve">In case of a change of the email address I undertake to notify the Issuer of such change. </w:t>
      </w:r>
    </w:p>
    <w:p w:rsidR="00EC50D1" w:rsidRDefault="00EC50D1" w:rsidP="00EC50D1">
      <w:pPr>
        <w:pStyle w:val="Akapitzlist"/>
        <w:numPr>
          <w:ilvl w:val="0"/>
          <w:numId w:val="1"/>
        </w:numPr>
        <w:tabs>
          <w:tab w:val="left" w:pos="2415"/>
        </w:tabs>
        <w:spacing w:line="240" w:lineRule="auto"/>
        <w:jc w:val="both"/>
      </w:pPr>
      <w:r>
        <w:rPr>
          <w:lang w:val="en-GB"/>
        </w:rPr>
        <w:t xml:space="preserve">I undertake to accept invoices referred to above in hard copy should technical or formal circumstances render electronic delivery of invoices impossible. </w:t>
      </w:r>
    </w:p>
    <w:p w:rsidR="00EC50D1" w:rsidRDefault="00EC50D1" w:rsidP="00EC50D1">
      <w:pPr>
        <w:pStyle w:val="Akapitzlist"/>
        <w:numPr>
          <w:ilvl w:val="0"/>
          <w:numId w:val="1"/>
        </w:numPr>
        <w:tabs>
          <w:tab w:val="left" w:pos="2415"/>
        </w:tabs>
        <w:spacing w:line="240" w:lineRule="auto"/>
        <w:jc w:val="both"/>
      </w:pPr>
      <w:r>
        <w:rPr>
          <w:lang w:val="en-GB"/>
        </w:rPr>
        <w:t xml:space="preserve">Please forward this consent form in hard copy to the address of the Issuer or by email to: </w:t>
      </w:r>
      <w:hyperlink r:id="rId7" w:history="1">
        <w:r>
          <w:rPr>
            <w:rStyle w:val="Hipercze"/>
            <w:lang w:val="en-GB"/>
          </w:rPr>
          <w:t>faktura@cezos.com</w:t>
        </w:r>
      </w:hyperlink>
    </w:p>
    <w:p w:rsidR="00EC50D1" w:rsidRDefault="00EC50D1" w:rsidP="00EC50D1">
      <w:pPr>
        <w:pStyle w:val="Akapitzlist"/>
        <w:numPr>
          <w:ilvl w:val="0"/>
          <w:numId w:val="1"/>
        </w:numPr>
        <w:tabs>
          <w:tab w:val="left" w:pos="2415"/>
        </w:tabs>
        <w:spacing w:line="240" w:lineRule="auto"/>
        <w:jc w:val="both"/>
      </w:pPr>
      <w:r>
        <w:rPr>
          <w:lang w:val="en-GB"/>
        </w:rPr>
        <w:t xml:space="preserve">Withdrawal of consent for invoices sent by electronic means may be effected upon submitting written withdrawal to the address of the Issuer or by email to: </w:t>
      </w:r>
      <w:hyperlink r:id="rId8" w:history="1">
        <w:r>
          <w:rPr>
            <w:rStyle w:val="Hipercze"/>
            <w:lang w:val="en-GB"/>
          </w:rPr>
          <w:t>faktura@cezos.com</w:t>
        </w:r>
      </w:hyperlink>
    </w:p>
    <w:p w:rsidR="00EC50D1" w:rsidRDefault="00EC50D1" w:rsidP="00EC50D1">
      <w:pPr>
        <w:pStyle w:val="Akapitzlist"/>
        <w:numPr>
          <w:ilvl w:val="0"/>
          <w:numId w:val="1"/>
        </w:numPr>
        <w:tabs>
          <w:tab w:val="left" w:pos="2415"/>
        </w:tabs>
        <w:spacing w:line="240" w:lineRule="auto"/>
        <w:jc w:val="both"/>
      </w:pPr>
      <w:r>
        <w:rPr>
          <w:lang w:val="en-GB"/>
        </w:rPr>
        <w:t>The email from which invoices are delivered is a technical address, please do not respond to that address.</w:t>
      </w:r>
    </w:p>
    <w:p w:rsidR="00EC50D1" w:rsidRDefault="00EC50D1" w:rsidP="00EC50D1">
      <w:pPr>
        <w:pStyle w:val="Akapitzlist"/>
        <w:tabs>
          <w:tab w:val="left" w:pos="2415"/>
        </w:tabs>
        <w:spacing w:line="240" w:lineRule="auto"/>
        <w:jc w:val="both"/>
      </w:pPr>
    </w:p>
    <w:p w:rsidR="00EC50D1" w:rsidRPr="00E8605F" w:rsidRDefault="00EC50D1" w:rsidP="00E8605F">
      <w:pPr>
        <w:tabs>
          <w:tab w:val="left" w:pos="2415"/>
        </w:tabs>
        <w:spacing w:line="240" w:lineRule="auto"/>
        <w:jc w:val="right"/>
        <w:rPr>
          <w:sz w:val="18"/>
          <w:szCs w:val="18"/>
        </w:rPr>
      </w:pPr>
      <w:r>
        <w:rPr>
          <w:lang w:val="en-GB"/>
        </w:rPr>
        <w:t xml:space="preserve">                 </w:t>
      </w:r>
      <w:r>
        <w:rPr>
          <w:lang w:val="en-GB"/>
        </w:rPr>
        <w:tab/>
      </w:r>
      <w:r>
        <w:rPr>
          <w:lang w:val="en-GB"/>
        </w:rPr>
        <w:tab/>
      </w:r>
      <w:r>
        <w:rPr>
          <w:lang w:val="en-GB"/>
        </w:rPr>
        <w:tab/>
      </w:r>
      <w:r>
        <w:rPr>
          <w:lang w:val="en-GB"/>
        </w:rPr>
        <w:tab/>
      </w:r>
      <w:r>
        <w:rPr>
          <w:lang w:val="en-GB"/>
        </w:rPr>
        <w:tab/>
      </w:r>
      <w:r>
        <w:rPr>
          <w:sz w:val="18"/>
          <w:szCs w:val="18"/>
          <w:lang w:val="en-GB"/>
        </w:rPr>
        <w:tab/>
      </w:r>
      <w:r>
        <w:rPr>
          <w:sz w:val="18"/>
          <w:szCs w:val="18"/>
          <w:lang w:val="en-GB"/>
        </w:rPr>
        <w:tab/>
      </w:r>
      <w:r>
        <w:rPr>
          <w:sz w:val="18"/>
          <w:szCs w:val="18"/>
          <w:lang w:val="en-GB"/>
        </w:rPr>
        <w:tab/>
        <w:t>………………………………...</w:t>
      </w:r>
      <w:r>
        <w:rPr>
          <w:sz w:val="18"/>
          <w:szCs w:val="18"/>
          <w:lang w:val="en-GB"/>
        </w:rPr>
        <w:tab/>
      </w:r>
      <w:r>
        <w:rPr>
          <w:sz w:val="18"/>
          <w:szCs w:val="18"/>
          <w:lang w:val="en-GB"/>
        </w:rPr>
        <w:tab/>
      </w:r>
      <w:r>
        <w:rPr>
          <w:sz w:val="18"/>
          <w:szCs w:val="18"/>
          <w:lang w:val="en-GB"/>
        </w:rPr>
        <w:tab/>
      </w:r>
      <w:r>
        <w:rPr>
          <w:sz w:val="18"/>
          <w:szCs w:val="18"/>
          <w:lang w:val="en-GB"/>
        </w:rPr>
        <w:tab/>
        <w:t xml:space="preserve">                            signature of authorised person  (company seal)</w:t>
      </w:r>
      <w:r>
        <w:rPr>
          <w:sz w:val="18"/>
          <w:szCs w:val="18"/>
          <w:lang w:val="en-GB"/>
        </w:rPr>
        <w:tab/>
        <w:t xml:space="preserve">   </w:t>
      </w:r>
      <w:r>
        <w:rPr>
          <w:sz w:val="18"/>
          <w:szCs w:val="18"/>
          <w:lang w:val="en-GB"/>
        </w:rPr>
        <w:tab/>
      </w:r>
    </w:p>
    <w:sectPr w:rsidR="00EC50D1" w:rsidRPr="00E8605F" w:rsidSect="006A2A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AD5" w:rsidRDefault="006B1AD5" w:rsidP="00EC50D1">
      <w:pPr>
        <w:spacing w:line="240" w:lineRule="auto"/>
      </w:pPr>
      <w:r>
        <w:separator/>
      </w:r>
    </w:p>
  </w:endnote>
  <w:endnote w:type="continuationSeparator" w:id="0">
    <w:p w:rsidR="006B1AD5" w:rsidRDefault="006B1AD5" w:rsidP="00EC50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431" w:rsidRDefault="00C374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D1" w:rsidRDefault="00E8605F" w:rsidP="00EC50D1">
    <w:pPr>
      <w:pStyle w:val="Stopka"/>
      <w:rPr>
        <w:sz w:val="16"/>
        <w:szCs w:val="16"/>
      </w:rPr>
    </w:pPr>
    <w:r>
      <w:rPr>
        <w:noProof/>
        <w:sz w:val="16"/>
        <w:szCs w:val="16"/>
        <w:lang w:val="en-GB"/>
      </w:rPr>
      <mc:AlternateContent>
        <mc:Choice Requires="wps">
          <w:drawing>
            <wp:anchor distT="4294967295" distB="4294967295" distL="114300" distR="114300" simplePos="0" relativeHeight="251661312" behindDoc="0" locked="0" layoutInCell="1" allowOverlap="1">
              <wp:simplePos x="0" y="0"/>
              <wp:positionH relativeFrom="column">
                <wp:posOffset>244475</wp:posOffset>
              </wp:positionH>
              <wp:positionV relativeFrom="paragraph">
                <wp:posOffset>93344</wp:posOffset>
              </wp:positionV>
              <wp:extent cx="5545455" cy="0"/>
              <wp:effectExtent l="0" t="0" r="0" b="0"/>
              <wp:wrapSquare wrapText="bothSides"/>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45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BF5A9A"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25pt,7.35pt" to="45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" strokecolor="black [3200]" strokeweight=".5pt">
              <v:stroke joinstyle="miter"/>
              <o:lock v:ext="edit" shapetype="f"/>
              <w10:wrap type="square"/>
            </v:line>
          </w:pict>
        </mc:Fallback>
      </mc:AlternateContent>
    </w:r>
  </w:p>
  <w:p w:rsidR="00EC50D1" w:rsidRPr="002063E9" w:rsidRDefault="00EC50D1" w:rsidP="00EC50D1">
    <w:pPr>
      <w:pStyle w:val="Stopka"/>
      <w:ind w:left="426"/>
      <w:jc w:val="both"/>
      <w:rPr>
        <w:sz w:val="16"/>
        <w:szCs w:val="16"/>
      </w:rPr>
    </w:pPr>
    <w:r>
      <w:rPr>
        <w:sz w:val="16"/>
        <w:szCs w:val="16"/>
        <w:lang w:val="en-GB"/>
      </w:rPr>
      <w:t xml:space="preserve">CEZOS SPÓŁKA Z OGRANICZONĄ ODPOWIEDZIALNOŚCIĄ SPÓŁKA KOMANDYTOWA, 81-534 Gdynia, Olgierda street No. 88b, Tel.: +48 58 664 88 61KRS: 0000585942, REGON: 190273058, NIP: 586-001-84-56, Santander Bank Polska SA 38 1910 1048 2210 0226 2064 0001, email: </w:t>
    </w:r>
    <w:hyperlink r:id="rId1" w:history="1">
      <w:r>
        <w:rPr>
          <w:rStyle w:val="Hipercze"/>
          <w:sz w:val="16"/>
          <w:szCs w:val="16"/>
          <w:lang w:val="en-GB"/>
        </w:rPr>
        <w:t>cezos@cezos.com</w:t>
      </w:r>
    </w:hyperlink>
    <w:r>
      <w:rPr>
        <w:rStyle w:val="Hipercze"/>
        <w:sz w:val="16"/>
        <w:szCs w:val="16"/>
        <w:lang w:val="en-GB"/>
      </w:rPr>
      <w:t xml:space="preserve"> </w:t>
    </w:r>
    <w:r>
      <w:rPr>
        <w:sz w:val="16"/>
        <w:szCs w:val="16"/>
        <w:lang w:val="en-GB"/>
      </w:rPr>
      <w:t xml:space="preserve"> Sales of goods is subject to the General Terms of Sales, available at  </w:t>
    </w:r>
    <w:hyperlink r:id="rId2" w:history="1">
      <w:r>
        <w:rPr>
          <w:rStyle w:val="Hipercze"/>
          <w:sz w:val="16"/>
          <w:szCs w:val="16"/>
          <w:lang w:val="en-GB"/>
        </w:rPr>
        <w:t>www.cezos.com</w:t>
      </w:r>
    </w:hyperlink>
    <w:r>
      <w:rPr>
        <w:sz w:val="16"/>
        <w:szCs w:val="16"/>
        <w:lang w:val="en-GB"/>
      </w:rPr>
      <w:t>. At Client’s request, Cezos will provide the General Terms of Sales as a printout of PDF file.</w:t>
    </w:r>
  </w:p>
  <w:p w:rsidR="00EC50D1" w:rsidRDefault="00EC50D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431" w:rsidRDefault="00C374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AD5" w:rsidRDefault="006B1AD5" w:rsidP="00EC50D1">
      <w:pPr>
        <w:spacing w:line="240" w:lineRule="auto"/>
      </w:pPr>
      <w:r>
        <w:separator/>
      </w:r>
    </w:p>
  </w:footnote>
  <w:footnote w:type="continuationSeparator" w:id="0">
    <w:p w:rsidR="006B1AD5" w:rsidRDefault="006B1AD5" w:rsidP="00EC50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431" w:rsidRDefault="00C374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D1" w:rsidRPr="00C37431" w:rsidRDefault="00EC50D1" w:rsidP="00EC50D1">
    <w:pPr>
      <w:pStyle w:val="Nagwek"/>
      <w:jc w:val="right"/>
      <w:rPr>
        <w:noProof/>
        <w:sz w:val="18"/>
        <w:szCs w:val="18"/>
      </w:rPr>
    </w:pPr>
    <w:r>
      <w:rPr>
        <w:noProof/>
        <w:sz w:val="18"/>
        <w:szCs w:val="18"/>
        <w:lang w:val="en-GB"/>
      </w:rPr>
      <w:drawing>
        <wp:anchor distT="0" distB="0" distL="114300" distR="114300" simplePos="0" relativeHeight="251659264" behindDoc="0" locked="0" layoutInCell="1" allowOverlap="1">
          <wp:simplePos x="0" y="0"/>
          <wp:positionH relativeFrom="column">
            <wp:posOffset>-10795</wp:posOffset>
          </wp:positionH>
          <wp:positionV relativeFrom="paragraph">
            <wp:posOffset>-157480</wp:posOffset>
          </wp:positionV>
          <wp:extent cx="1612800" cy="367200"/>
          <wp:effectExtent l="0" t="0" r="6985" b="0"/>
          <wp:wrapNone/>
          <wp:docPr id="7" name="Obraz 7" descr="Obraz zawierający obiekt&#10;&#10;Opis wygenerowany przy wysokim poziomie pew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12800" cy="367200"/>
                  </a:xfrm>
                  <a:prstGeom prst="rect">
                    <a:avLst/>
                  </a:prstGeom>
                </pic:spPr>
              </pic:pic>
            </a:graphicData>
          </a:graphic>
        </wp:anchor>
      </w:drawing>
    </w:r>
    <w:r>
      <w:rPr>
        <w:noProof/>
        <w:sz w:val="18"/>
        <w:szCs w:val="18"/>
        <w:lang w:val="en-GB"/>
      </w:rPr>
      <w:t>Consent for e-invoices sent by electronic means</w:t>
    </w:r>
  </w:p>
  <w:p w:rsidR="00EC50D1" w:rsidRDefault="00EC50D1" w:rsidP="00C37431">
    <w:pPr>
      <w:pStyle w:val="Nagwek"/>
      <w:jc w:val="center"/>
      <w:rPr>
        <w:sz w:val="20"/>
        <w:szCs w:val="20"/>
      </w:rPr>
    </w:pPr>
  </w:p>
  <w:p w:rsidR="00EC50D1" w:rsidRDefault="00E8605F" w:rsidP="00EC50D1">
    <w:pPr>
      <w:pStyle w:val="Nagwek"/>
      <w:jc w:val="right"/>
      <w:rPr>
        <w:sz w:val="20"/>
        <w:szCs w:val="20"/>
      </w:rPr>
    </w:pPr>
    <w:r>
      <w:rPr>
        <w:noProof/>
        <w:sz w:val="20"/>
        <w:szCs w:val="20"/>
        <w:lang w:val="en-GB"/>
      </w:rPr>
      <mc:AlternateContent>
        <mc:Choice Requires="wps">
          <w:drawing>
            <wp:inline distT="0" distB="0" distL="0" distR="0">
              <wp:extent cx="5760720" cy="38735"/>
              <wp:effectExtent l="9525" t="9525" r="11430" b="8890"/>
              <wp:docPr id="1"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3873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CC7140"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5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" strokecolor="black [3200]" strokeweight=".5pt">
              <v:stroke joinstyle="miter"/>
              <w10:anchorlock/>
            </v:line>
          </w:pict>
        </mc:Fallback>
      </mc:AlternateContent>
    </w:r>
  </w:p>
  <w:p w:rsidR="00EC50D1" w:rsidRPr="009200C1" w:rsidRDefault="00EC50D1" w:rsidP="00EC50D1">
    <w:pPr>
      <w:pStyle w:val="Nagwek"/>
      <w:tabs>
        <w:tab w:val="left" w:pos="1180"/>
      </w:tabs>
      <w:rPr>
        <w:sz w:val="20"/>
        <w:szCs w:val="20"/>
      </w:rPr>
    </w:pPr>
    <w:r>
      <w:rPr>
        <w:sz w:val="20"/>
        <w:szCs w:val="20"/>
        <w:lang w:val="en-GB"/>
      </w:rPr>
      <w:tab/>
    </w:r>
    <w:r>
      <w:rPr>
        <w:sz w:val="20"/>
        <w:szCs w:val="20"/>
        <w:lang w:val="en-GB"/>
      </w:rPr>
      <w:tab/>
    </w:r>
  </w:p>
  <w:p w:rsidR="00EC50D1" w:rsidRDefault="00EC50D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431" w:rsidRDefault="00C374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24A04"/>
    <w:multiLevelType w:val="hybridMultilevel"/>
    <w:tmpl w:val="2638A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A021D"/>
    <w:multiLevelType w:val="hybridMultilevel"/>
    <w:tmpl w:val="CBE6E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6F7177"/>
    <w:multiLevelType w:val="hybridMultilevel"/>
    <w:tmpl w:val="6DFE0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0512EE"/>
    <w:multiLevelType w:val="hybridMultilevel"/>
    <w:tmpl w:val="2DD6CEA4"/>
    <w:lvl w:ilvl="0" w:tplc="E3D6223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8B1EE2"/>
    <w:multiLevelType w:val="hybridMultilevel"/>
    <w:tmpl w:val="0AACC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B22570"/>
    <w:multiLevelType w:val="hybridMultilevel"/>
    <w:tmpl w:val="60228528"/>
    <w:lvl w:ilvl="0" w:tplc="D12CF9C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E12DAB"/>
    <w:multiLevelType w:val="hybridMultilevel"/>
    <w:tmpl w:val="81983A78"/>
    <w:lvl w:ilvl="0" w:tplc="7902A506">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AA5AA3"/>
    <w:multiLevelType w:val="hybridMultilevel"/>
    <w:tmpl w:val="2076D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E751FB"/>
    <w:multiLevelType w:val="hybridMultilevel"/>
    <w:tmpl w:val="52C4936C"/>
    <w:lvl w:ilvl="0" w:tplc="2BA24A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5"/>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D1"/>
    <w:rsid w:val="00381A18"/>
    <w:rsid w:val="00417DF8"/>
    <w:rsid w:val="004F0B39"/>
    <w:rsid w:val="006470EC"/>
    <w:rsid w:val="00683F12"/>
    <w:rsid w:val="006A2AB0"/>
    <w:rsid w:val="006B1AD5"/>
    <w:rsid w:val="00750772"/>
    <w:rsid w:val="00AA20D3"/>
    <w:rsid w:val="00C37431"/>
    <w:rsid w:val="00E8605F"/>
    <w:rsid w:val="00EC5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5AEF3"/>
  <w15:docId w15:val="{E3CCB7F9-958E-4694-BC95-272270D9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50D1"/>
    <w:pPr>
      <w:spacing w:after="0"/>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C50D1"/>
    <w:pPr>
      <w:tabs>
        <w:tab w:val="center" w:pos="4536"/>
        <w:tab w:val="right" w:pos="9072"/>
      </w:tabs>
      <w:spacing w:line="240" w:lineRule="auto"/>
    </w:pPr>
  </w:style>
  <w:style w:type="character" w:customStyle="1" w:styleId="NagwekZnak">
    <w:name w:val="Nagłówek Znak"/>
    <w:basedOn w:val="Domylnaczcionkaakapitu"/>
    <w:link w:val="Nagwek"/>
    <w:uiPriority w:val="99"/>
    <w:rsid w:val="00EC50D1"/>
  </w:style>
  <w:style w:type="paragraph" w:styleId="Stopka">
    <w:name w:val="footer"/>
    <w:basedOn w:val="Normalny"/>
    <w:link w:val="StopkaZnak"/>
    <w:uiPriority w:val="99"/>
    <w:unhideWhenUsed/>
    <w:rsid w:val="00EC50D1"/>
    <w:pPr>
      <w:tabs>
        <w:tab w:val="center" w:pos="4536"/>
        <w:tab w:val="right" w:pos="9072"/>
      </w:tabs>
      <w:spacing w:line="240" w:lineRule="auto"/>
    </w:pPr>
  </w:style>
  <w:style w:type="character" w:customStyle="1" w:styleId="StopkaZnak">
    <w:name w:val="Stopka Znak"/>
    <w:basedOn w:val="Domylnaczcionkaakapitu"/>
    <w:link w:val="Stopka"/>
    <w:uiPriority w:val="99"/>
    <w:rsid w:val="00EC50D1"/>
  </w:style>
  <w:style w:type="paragraph" w:styleId="Akapitzlist">
    <w:name w:val="List Paragraph"/>
    <w:basedOn w:val="Normalny"/>
    <w:uiPriority w:val="34"/>
    <w:qFormat/>
    <w:rsid w:val="00EC50D1"/>
    <w:pPr>
      <w:ind w:left="720"/>
      <w:contextualSpacing/>
    </w:pPr>
  </w:style>
  <w:style w:type="table" w:styleId="Tabela-Siatka">
    <w:name w:val="Table Grid"/>
    <w:basedOn w:val="Standardowy"/>
    <w:uiPriority w:val="39"/>
    <w:rsid w:val="00EC50D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C5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zo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faktura@cezos.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ezos.com" TargetMode="External"/><Relationship Id="rId1" Type="http://schemas.openxmlformats.org/officeDocument/2006/relationships/hyperlink" Target="mailto:cezos@cez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1642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Zgoda na wysyłanie e-faktur</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Zgoda na wysyłanie e-faktur</dc:title>
  <dc:creator>Marcin Switalski</dc:creator>
  <cp:keywords>e-faktura</cp:keywords>
  <dc:description>Zgoda na wysyłanie e-faktur w formie pdf.</dc:description>
  <cp:lastModifiedBy>Marcin Switalski</cp:lastModifiedBy>
  <cp:revision>2</cp:revision>
  <dcterms:created xsi:type="dcterms:W3CDTF">2018-12-07T11:35:00Z</dcterms:created>
  <dcterms:modified xsi:type="dcterms:W3CDTF">2018-12-07T11:35:00Z</dcterms:modified>
</cp:coreProperties>
</file>